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77A7" w14:textId="4C942714" w:rsidR="004A6D59" w:rsidRDefault="004A6D59" w:rsidP="004A6D59">
      <w:pPr>
        <w:ind w:right="-48"/>
        <w:jc w:val="center"/>
      </w:pPr>
      <w:r>
        <w:t>МБУ ДО «Центр детского творчества»</w:t>
      </w:r>
    </w:p>
    <w:p w14:paraId="171CA393" w14:textId="555B7E1C" w:rsidR="004A6D59" w:rsidRDefault="004A6D59" w:rsidP="004A6D59">
      <w:pPr>
        <w:ind w:right="-48"/>
        <w:jc w:val="center"/>
      </w:pPr>
      <w:r>
        <w:t>Медиацентр «</w:t>
      </w:r>
      <w:proofErr w:type="spellStart"/>
      <w:r>
        <w:t>Инфоеды</w:t>
      </w:r>
      <w:proofErr w:type="spellEnd"/>
      <w:r>
        <w:t>»</w:t>
      </w:r>
    </w:p>
    <w:p w14:paraId="3201C99F" w14:textId="77777777" w:rsidR="004A6D59" w:rsidRDefault="004A6D59" w:rsidP="004A6D59">
      <w:pPr>
        <w:ind w:right="-48"/>
        <w:jc w:val="center"/>
      </w:pPr>
    </w:p>
    <w:p w14:paraId="18D2288F" w14:textId="3DE82D77" w:rsidR="00334FCB" w:rsidRDefault="004A6D59" w:rsidP="004A6D59">
      <w:pPr>
        <w:ind w:right="-48"/>
        <w:jc w:val="center"/>
      </w:pPr>
      <w:r>
        <w:t>Примерный контент-план</w:t>
      </w:r>
    </w:p>
    <w:p w14:paraId="0F24F664" w14:textId="77777777" w:rsidR="004A6D59" w:rsidRDefault="004A6D59" w:rsidP="004A6D59">
      <w:pPr>
        <w:ind w:right="-48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4018"/>
        <w:gridCol w:w="3121"/>
      </w:tblGrid>
      <w:tr w:rsidR="004A6D59" w14:paraId="4DFEDBF6" w14:textId="77777777" w:rsidTr="004A6D59">
        <w:tc>
          <w:tcPr>
            <w:tcW w:w="0" w:type="auto"/>
            <w:vMerge w:val="restart"/>
          </w:tcPr>
          <w:p w14:paraId="556BA30E" w14:textId="00C8EBA1" w:rsidR="004A6D59" w:rsidRDefault="004A6D59" w:rsidP="004A6D59">
            <w:pPr>
              <w:ind w:right="-48"/>
              <w:jc w:val="center"/>
            </w:pPr>
            <w:r>
              <w:t>ПОНЕДЕЛЬНИК</w:t>
            </w:r>
          </w:p>
        </w:tc>
        <w:tc>
          <w:tcPr>
            <w:tcW w:w="0" w:type="auto"/>
          </w:tcPr>
          <w:p w14:paraId="1D5B3850" w14:textId="44D0BFF1" w:rsidR="004A6D59" w:rsidRDefault="004A6D59" w:rsidP="004A6D59">
            <w:pPr>
              <w:ind w:left="5" w:right="0"/>
              <w:jc w:val="left"/>
            </w:pPr>
            <w:r>
              <w:rPr>
                <w:b w:val="0"/>
              </w:rPr>
              <w:t>Пост по федеральной, областной повестке</w:t>
            </w:r>
          </w:p>
        </w:tc>
        <w:tc>
          <w:tcPr>
            <w:tcW w:w="0" w:type="auto"/>
          </w:tcPr>
          <w:p w14:paraId="4F8C21F0" w14:textId="434FEA46" w:rsidR="004A6D59" w:rsidRPr="004A6D59" w:rsidRDefault="004A6D59" w:rsidP="004A6D59">
            <w:pPr>
              <w:ind w:right="0"/>
              <w:jc w:val="left"/>
              <w:rPr>
                <w:b w:val="0"/>
                <w:bCs/>
              </w:rPr>
            </w:pPr>
            <w:r w:rsidRPr="004A6D59">
              <w:rPr>
                <w:b w:val="0"/>
              </w:rPr>
              <w:t>ЦУР</w:t>
            </w:r>
            <w:r>
              <w:rPr>
                <w:b w:val="0"/>
              </w:rPr>
              <w:t xml:space="preserve">, </w:t>
            </w:r>
            <w:r>
              <w:rPr>
                <w:b w:val="0"/>
                <w:bCs/>
              </w:rPr>
              <w:t xml:space="preserve">Администратор </w:t>
            </w:r>
            <w:proofErr w:type="spellStart"/>
            <w:r>
              <w:rPr>
                <w:b w:val="0"/>
                <w:bCs/>
              </w:rPr>
              <w:t>госпаблика</w:t>
            </w:r>
            <w:proofErr w:type="spellEnd"/>
          </w:p>
        </w:tc>
      </w:tr>
      <w:tr w:rsidR="004A6D59" w14:paraId="101E40FC" w14:textId="77777777" w:rsidTr="004A6D59">
        <w:tc>
          <w:tcPr>
            <w:tcW w:w="0" w:type="auto"/>
            <w:vMerge/>
          </w:tcPr>
          <w:p w14:paraId="16357E3F" w14:textId="77777777" w:rsidR="004A6D59" w:rsidRDefault="004A6D59" w:rsidP="004A6D59">
            <w:pPr>
              <w:ind w:right="-48"/>
              <w:jc w:val="center"/>
            </w:pPr>
          </w:p>
        </w:tc>
        <w:tc>
          <w:tcPr>
            <w:tcW w:w="0" w:type="auto"/>
          </w:tcPr>
          <w:p w14:paraId="1D38FC1F" w14:textId="20FB6187" w:rsidR="004A6D59" w:rsidRDefault="004A6D59" w:rsidP="004A6D59">
            <w:pPr>
              <w:ind w:left="5" w:right="0"/>
              <w:jc w:val="left"/>
              <w:rPr>
                <w:b w:val="0"/>
              </w:rPr>
            </w:pPr>
            <w:r>
              <w:rPr>
                <w:b w:val="0"/>
              </w:rPr>
              <w:t>Пост о деятельности, достижениях учреждения</w:t>
            </w:r>
          </w:p>
        </w:tc>
        <w:tc>
          <w:tcPr>
            <w:tcW w:w="0" w:type="auto"/>
          </w:tcPr>
          <w:p w14:paraId="2E2D04CF" w14:textId="6DE8550D" w:rsidR="004A6D59" w:rsidRPr="004A6D59" w:rsidRDefault="004A6D59" w:rsidP="004A6D59">
            <w:pPr>
              <w:ind w:right="0"/>
              <w:jc w:val="left"/>
              <w:rPr>
                <w:b w:val="0"/>
              </w:rPr>
            </w:pPr>
            <w:r w:rsidRPr="004A6D59">
              <w:rPr>
                <w:b w:val="0"/>
                <w:bCs/>
              </w:rPr>
              <w:t>Медиацентр</w:t>
            </w:r>
          </w:p>
        </w:tc>
      </w:tr>
      <w:tr w:rsidR="004A6D59" w14:paraId="0F7BCE0D" w14:textId="77777777" w:rsidTr="004A6D59">
        <w:tc>
          <w:tcPr>
            <w:tcW w:w="0" w:type="auto"/>
            <w:vMerge w:val="restart"/>
          </w:tcPr>
          <w:p w14:paraId="45495C29" w14:textId="67B1ABAB" w:rsidR="004A6D59" w:rsidRDefault="004A6D59" w:rsidP="004A6D59">
            <w:pPr>
              <w:ind w:right="-48"/>
              <w:jc w:val="center"/>
            </w:pPr>
            <w:r>
              <w:t>ВТОРНИК</w:t>
            </w:r>
          </w:p>
        </w:tc>
        <w:tc>
          <w:tcPr>
            <w:tcW w:w="0" w:type="auto"/>
          </w:tcPr>
          <w:p w14:paraId="2A616B09" w14:textId="176055BF" w:rsidR="004A6D59" w:rsidRDefault="004A6D59" w:rsidP="004A6D59">
            <w:pPr>
              <w:ind w:left="5" w:right="0"/>
              <w:jc w:val="left"/>
            </w:pPr>
            <w:r>
              <w:rPr>
                <w:b w:val="0"/>
              </w:rPr>
              <w:t>Пост по муниципальной повестке</w:t>
            </w:r>
          </w:p>
        </w:tc>
        <w:tc>
          <w:tcPr>
            <w:tcW w:w="0" w:type="auto"/>
          </w:tcPr>
          <w:p w14:paraId="7653FF73" w14:textId="3CB4ACDD" w:rsidR="004A6D59" w:rsidRPr="004A6D59" w:rsidRDefault="004A6D59" w:rsidP="004A6D59">
            <w:pPr>
              <w:ind w:right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Администратор </w:t>
            </w:r>
            <w:proofErr w:type="spellStart"/>
            <w:r>
              <w:rPr>
                <w:b w:val="0"/>
                <w:bCs/>
              </w:rPr>
              <w:t>госпаблика</w:t>
            </w:r>
            <w:proofErr w:type="spellEnd"/>
          </w:p>
        </w:tc>
      </w:tr>
      <w:tr w:rsidR="004A6D59" w14:paraId="73FD510A" w14:textId="77777777" w:rsidTr="004A6D59">
        <w:tc>
          <w:tcPr>
            <w:tcW w:w="0" w:type="auto"/>
            <w:vMerge/>
          </w:tcPr>
          <w:p w14:paraId="0B13A936" w14:textId="77777777" w:rsidR="004A6D59" w:rsidRDefault="004A6D59" w:rsidP="004A6D59">
            <w:pPr>
              <w:ind w:right="-48"/>
              <w:jc w:val="center"/>
            </w:pPr>
          </w:p>
        </w:tc>
        <w:tc>
          <w:tcPr>
            <w:tcW w:w="0" w:type="auto"/>
          </w:tcPr>
          <w:p w14:paraId="0C4F2B14" w14:textId="68A45B9A" w:rsidR="004A6D59" w:rsidRDefault="004A6D59" w:rsidP="004A6D59">
            <w:pPr>
              <w:ind w:left="5" w:right="0"/>
              <w:jc w:val="left"/>
              <w:rPr>
                <w:b w:val="0"/>
              </w:rPr>
            </w:pPr>
            <w:r>
              <w:rPr>
                <w:b w:val="0"/>
              </w:rPr>
              <w:t>Пост о деятельности, достижениях учреждения</w:t>
            </w:r>
          </w:p>
        </w:tc>
        <w:tc>
          <w:tcPr>
            <w:tcW w:w="0" w:type="auto"/>
          </w:tcPr>
          <w:p w14:paraId="5434430E" w14:textId="045B0C73" w:rsidR="004A6D59" w:rsidRDefault="004A6D59" w:rsidP="004A6D59">
            <w:pPr>
              <w:ind w:right="0"/>
              <w:jc w:val="left"/>
              <w:rPr>
                <w:b w:val="0"/>
                <w:bCs/>
              </w:rPr>
            </w:pPr>
            <w:r w:rsidRPr="004A6D59">
              <w:rPr>
                <w:b w:val="0"/>
                <w:bCs/>
              </w:rPr>
              <w:t>Медиацентр</w:t>
            </w:r>
          </w:p>
        </w:tc>
      </w:tr>
      <w:tr w:rsidR="004A6D59" w14:paraId="295A856D" w14:textId="77777777" w:rsidTr="004A6D59">
        <w:tc>
          <w:tcPr>
            <w:tcW w:w="0" w:type="auto"/>
            <w:vMerge w:val="restart"/>
          </w:tcPr>
          <w:p w14:paraId="1B9C7229" w14:textId="6262EEAF" w:rsidR="004A6D59" w:rsidRDefault="004A6D59" w:rsidP="004A6D59">
            <w:pPr>
              <w:ind w:right="-48"/>
              <w:jc w:val="center"/>
            </w:pPr>
            <w:r>
              <w:t>СРЕДА</w:t>
            </w:r>
          </w:p>
        </w:tc>
        <w:tc>
          <w:tcPr>
            <w:tcW w:w="0" w:type="auto"/>
          </w:tcPr>
          <w:p w14:paraId="5BD45387" w14:textId="1873EB0D" w:rsidR="004A6D59" w:rsidRPr="004A6D59" w:rsidRDefault="004A6D59" w:rsidP="004A6D59">
            <w:pPr>
              <w:ind w:right="-48"/>
              <w:jc w:val="left"/>
              <w:rPr>
                <w:b w:val="0"/>
                <w:bCs/>
              </w:rPr>
            </w:pPr>
            <w:r w:rsidRPr="004A6D59">
              <w:rPr>
                <w:b w:val="0"/>
                <w:bCs/>
              </w:rPr>
              <w:t>Позитивные новости региона, муниципалитета</w:t>
            </w:r>
          </w:p>
        </w:tc>
        <w:tc>
          <w:tcPr>
            <w:tcW w:w="0" w:type="auto"/>
          </w:tcPr>
          <w:p w14:paraId="7B954A91" w14:textId="38F7A26A" w:rsidR="004A6D59" w:rsidRDefault="004A6D59" w:rsidP="004A6D59">
            <w:pPr>
              <w:ind w:right="-48"/>
              <w:jc w:val="left"/>
            </w:pPr>
            <w:r>
              <w:rPr>
                <w:b w:val="0"/>
                <w:bCs/>
              </w:rPr>
              <w:t xml:space="preserve">Администратор </w:t>
            </w:r>
            <w:proofErr w:type="spellStart"/>
            <w:r>
              <w:rPr>
                <w:b w:val="0"/>
                <w:bCs/>
              </w:rPr>
              <w:t>госпаблика</w:t>
            </w:r>
            <w:proofErr w:type="spellEnd"/>
          </w:p>
        </w:tc>
      </w:tr>
      <w:tr w:rsidR="004A6D59" w14:paraId="19A971CC" w14:textId="77777777" w:rsidTr="004A6D59">
        <w:tc>
          <w:tcPr>
            <w:tcW w:w="0" w:type="auto"/>
            <w:vMerge/>
          </w:tcPr>
          <w:p w14:paraId="5C41C5C1" w14:textId="77777777" w:rsidR="004A6D59" w:rsidRDefault="004A6D59" w:rsidP="004A6D59">
            <w:pPr>
              <w:ind w:right="-48"/>
              <w:jc w:val="center"/>
            </w:pPr>
          </w:p>
        </w:tc>
        <w:tc>
          <w:tcPr>
            <w:tcW w:w="0" w:type="auto"/>
          </w:tcPr>
          <w:p w14:paraId="624C5766" w14:textId="6438DBC5" w:rsidR="004A6D59" w:rsidRDefault="004A6D59" w:rsidP="004A6D59">
            <w:pPr>
              <w:ind w:right="-48"/>
              <w:jc w:val="left"/>
              <w:rPr>
                <w:b w:val="0"/>
              </w:rPr>
            </w:pPr>
            <w:r>
              <w:rPr>
                <w:b w:val="0"/>
              </w:rPr>
              <w:t>Развлекательный контент</w:t>
            </w:r>
          </w:p>
        </w:tc>
        <w:tc>
          <w:tcPr>
            <w:tcW w:w="0" w:type="auto"/>
          </w:tcPr>
          <w:p w14:paraId="25C1DF8A" w14:textId="74540568" w:rsidR="004A6D59" w:rsidRPr="004A6D59" w:rsidRDefault="004A6D59" w:rsidP="004A6D59">
            <w:pPr>
              <w:ind w:right="-48"/>
              <w:jc w:val="left"/>
              <w:rPr>
                <w:b w:val="0"/>
                <w:bCs/>
              </w:rPr>
            </w:pPr>
            <w:r w:rsidRPr="004A6D59">
              <w:rPr>
                <w:b w:val="0"/>
                <w:bCs/>
              </w:rPr>
              <w:t>Медиацентр</w:t>
            </w:r>
          </w:p>
        </w:tc>
      </w:tr>
      <w:tr w:rsidR="004A6D59" w14:paraId="68FE374C" w14:textId="77777777" w:rsidTr="004A6D59">
        <w:tc>
          <w:tcPr>
            <w:tcW w:w="0" w:type="auto"/>
            <w:vMerge w:val="restart"/>
          </w:tcPr>
          <w:p w14:paraId="10BD7E0B" w14:textId="3B309F61" w:rsidR="004A6D59" w:rsidRDefault="004A6D59" w:rsidP="004A6D59">
            <w:pPr>
              <w:ind w:right="-48"/>
              <w:jc w:val="center"/>
            </w:pPr>
            <w:r>
              <w:t>ЧЕТВЕРГ</w:t>
            </w:r>
          </w:p>
        </w:tc>
        <w:tc>
          <w:tcPr>
            <w:tcW w:w="0" w:type="auto"/>
          </w:tcPr>
          <w:p w14:paraId="50991E7F" w14:textId="65C64804" w:rsidR="004A6D59" w:rsidRDefault="004A6D59" w:rsidP="004A6D59">
            <w:pPr>
              <w:ind w:right="-48"/>
              <w:jc w:val="left"/>
            </w:pPr>
            <w:r>
              <w:rPr>
                <w:b w:val="0"/>
              </w:rPr>
              <w:t>Пост по федеральной, областной повестке</w:t>
            </w:r>
          </w:p>
        </w:tc>
        <w:tc>
          <w:tcPr>
            <w:tcW w:w="0" w:type="auto"/>
          </w:tcPr>
          <w:p w14:paraId="1D33D850" w14:textId="7DABE4B6" w:rsidR="004A6D59" w:rsidRDefault="004A6D59" w:rsidP="004A6D59">
            <w:pPr>
              <w:ind w:right="-48"/>
              <w:jc w:val="left"/>
            </w:pPr>
            <w:r w:rsidRPr="004A6D59">
              <w:rPr>
                <w:b w:val="0"/>
              </w:rPr>
              <w:t>ЦУР</w:t>
            </w:r>
            <w:r>
              <w:rPr>
                <w:b w:val="0"/>
              </w:rPr>
              <w:t xml:space="preserve">, </w:t>
            </w:r>
            <w:r>
              <w:rPr>
                <w:b w:val="0"/>
                <w:bCs/>
              </w:rPr>
              <w:t xml:space="preserve">Администратор </w:t>
            </w:r>
            <w:proofErr w:type="spellStart"/>
            <w:r>
              <w:rPr>
                <w:b w:val="0"/>
                <w:bCs/>
              </w:rPr>
              <w:t>госпаблика</w:t>
            </w:r>
            <w:proofErr w:type="spellEnd"/>
          </w:p>
        </w:tc>
      </w:tr>
      <w:tr w:rsidR="004A6D59" w14:paraId="2BB0741E" w14:textId="77777777" w:rsidTr="004A6D59">
        <w:tc>
          <w:tcPr>
            <w:tcW w:w="0" w:type="auto"/>
            <w:vMerge/>
          </w:tcPr>
          <w:p w14:paraId="52F20CA6" w14:textId="77777777" w:rsidR="004A6D59" w:rsidRDefault="004A6D59" w:rsidP="004A6D59">
            <w:pPr>
              <w:ind w:right="-48"/>
              <w:jc w:val="center"/>
            </w:pPr>
          </w:p>
        </w:tc>
        <w:tc>
          <w:tcPr>
            <w:tcW w:w="0" w:type="auto"/>
          </w:tcPr>
          <w:p w14:paraId="2ADC1971" w14:textId="6F40278B" w:rsidR="004A6D59" w:rsidRDefault="004A6D59" w:rsidP="004A6D59">
            <w:pPr>
              <w:ind w:right="-48"/>
              <w:jc w:val="left"/>
              <w:rPr>
                <w:b w:val="0"/>
              </w:rPr>
            </w:pPr>
            <w:r>
              <w:rPr>
                <w:b w:val="0"/>
              </w:rPr>
              <w:t>Пост о деятельности, достижениях учреждения</w:t>
            </w:r>
          </w:p>
        </w:tc>
        <w:tc>
          <w:tcPr>
            <w:tcW w:w="0" w:type="auto"/>
          </w:tcPr>
          <w:p w14:paraId="58C8D56C" w14:textId="0B39F091" w:rsidR="004A6D59" w:rsidRPr="004A6D59" w:rsidRDefault="004A6D59" w:rsidP="004A6D59">
            <w:pPr>
              <w:ind w:right="-48"/>
              <w:jc w:val="left"/>
              <w:rPr>
                <w:b w:val="0"/>
                <w:bCs/>
              </w:rPr>
            </w:pPr>
            <w:r w:rsidRPr="004A6D59">
              <w:rPr>
                <w:b w:val="0"/>
                <w:bCs/>
              </w:rPr>
              <w:t>Медиацентр</w:t>
            </w:r>
          </w:p>
        </w:tc>
      </w:tr>
      <w:tr w:rsidR="004A6D59" w14:paraId="7A2E68CB" w14:textId="77777777" w:rsidTr="004A6D59">
        <w:tc>
          <w:tcPr>
            <w:tcW w:w="0" w:type="auto"/>
            <w:vMerge w:val="restart"/>
          </w:tcPr>
          <w:p w14:paraId="7B9C4E53" w14:textId="0AC716E9" w:rsidR="004A6D59" w:rsidRDefault="004A6D59" w:rsidP="004A6D59">
            <w:pPr>
              <w:ind w:right="-48"/>
              <w:jc w:val="center"/>
            </w:pPr>
            <w:r>
              <w:t>ПЯТНИЦА</w:t>
            </w:r>
          </w:p>
        </w:tc>
        <w:tc>
          <w:tcPr>
            <w:tcW w:w="0" w:type="auto"/>
          </w:tcPr>
          <w:p w14:paraId="3675BFB0" w14:textId="02C5B42C" w:rsidR="004A6D59" w:rsidRDefault="004A6D59" w:rsidP="004A6D59">
            <w:pPr>
              <w:ind w:left="5" w:right="0"/>
              <w:jc w:val="left"/>
            </w:pPr>
            <w:r>
              <w:rPr>
                <w:b w:val="0"/>
              </w:rPr>
              <w:t>Пост по муниципальной повестке</w:t>
            </w:r>
          </w:p>
        </w:tc>
        <w:tc>
          <w:tcPr>
            <w:tcW w:w="0" w:type="auto"/>
          </w:tcPr>
          <w:p w14:paraId="5E478E64" w14:textId="4A2B6F7C" w:rsidR="004A6D59" w:rsidRPr="004A6D59" w:rsidRDefault="004A6D59" w:rsidP="004A6D59">
            <w:pPr>
              <w:ind w:right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Администратор </w:t>
            </w:r>
            <w:proofErr w:type="spellStart"/>
            <w:r>
              <w:rPr>
                <w:b w:val="0"/>
                <w:bCs/>
              </w:rPr>
              <w:t>госпаблика</w:t>
            </w:r>
            <w:proofErr w:type="spellEnd"/>
          </w:p>
        </w:tc>
      </w:tr>
      <w:tr w:rsidR="004A6D59" w14:paraId="5E6106BC" w14:textId="77777777" w:rsidTr="004A6D59">
        <w:tc>
          <w:tcPr>
            <w:tcW w:w="0" w:type="auto"/>
            <w:vMerge/>
          </w:tcPr>
          <w:p w14:paraId="1F4FA5AB" w14:textId="77777777" w:rsidR="004A6D59" w:rsidRDefault="004A6D59" w:rsidP="004A6D59">
            <w:pPr>
              <w:ind w:right="-48"/>
              <w:jc w:val="center"/>
            </w:pPr>
          </w:p>
        </w:tc>
        <w:tc>
          <w:tcPr>
            <w:tcW w:w="0" w:type="auto"/>
          </w:tcPr>
          <w:p w14:paraId="4D9342B9" w14:textId="09A2678E" w:rsidR="004A6D59" w:rsidRDefault="004A6D59" w:rsidP="004A6D59">
            <w:pPr>
              <w:ind w:left="5" w:right="0"/>
              <w:jc w:val="left"/>
              <w:rPr>
                <w:b w:val="0"/>
              </w:rPr>
            </w:pPr>
            <w:r>
              <w:rPr>
                <w:b w:val="0"/>
              </w:rPr>
              <w:t>Пост о деятельности, достижениях учреждения</w:t>
            </w:r>
          </w:p>
        </w:tc>
        <w:tc>
          <w:tcPr>
            <w:tcW w:w="0" w:type="auto"/>
          </w:tcPr>
          <w:p w14:paraId="2573967D" w14:textId="366B6B15" w:rsidR="004A6D59" w:rsidRDefault="004A6D59" w:rsidP="004A6D59">
            <w:pPr>
              <w:ind w:right="0"/>
              <w:jc w:val="left"/>
              <w:rPr>
                <w:b w:val="0"/>
                <w:bCs/>
              </w:rPr>
            </w:pPr>
            <w:r w:rsidRPr="004A6D59">
              <w:rPr>
                <w:b w:val="0"/>
                <w:bCs/>
              </w:rPr>
              <w:t>Медиацентр</w:t>
            </w:r>
          </w:p>
        </w:tc>
      </w:tr>
      <w:tr w:rsidR="004A6D59" w14:paraId="74A07916" w14:textId="77777777" w:rsidTr="004A6D59">
        <w:tc>
          <w:tcPr>
            <w:tcW w:w="0" w:type="auto"/>
            <w:vMerge w:val="restart"/>
          </w:tcPr>
          <w:p w14:paraId="6177251C" w14:textId="084DB407" w:rsidR="004A6D59" w:rsidRDefault="004A6D59" w:rsidP="004A6D59">
            <w:pPr>
              <w:ind w:right="-48"/>
              <w:jc w:val="center"/>
            </w:pPr>
            <w:r>
              <w:t>СУББОТА</w:t>
            </w:r>
          </w:p>
        </w:tc>
        <w:tc>
          <w:tcPr>
            <w:tcW w:w="0" w:type="auto"/>
          </w:tcPr>
          <w:p w14:paraId="32D79CA2" w14:textId="759DB2FB" w:rsidR="004A6D59" w:rsidRDefault="004A6D59" w:rsidP="004A6D59">
            <w:pPr>
              <w:ind w:right="-48"/>
              <w:jc w:val="left"/>
            </w:pPr>
            <w:r>
              <w:rPr>
                <w:b w:val="0"/>
              </w:rPr>
              <w:t>Пост по федеральной, областной повестке</w:t>
            </w:r>
          </w:p>
        </w:tc>
        <w:tc>
          <w:tcPr>
            <w:tcW w:w="0" w:type="auto"/>
          </w:tcPr>
          <w:p w14:paraId="14A0B730" w14:textId="4924A011" w:rsidR="004A6D59" w:rsidRDefault="004A6D59" w:rsidP="004A6D59">
            <w:pPr>
              <w:ind w:right="-48"/>
              <w:jc w:val="left"/>
            </w:pPr>
            <w:r w:rsidRPr="004A6D59">
              <w:rPr>
                <w:b w:val="0"/>
              </w:rPr>
              <w:t>ЦУР</w:t>
            </w:r>
            <w:r>
              <w:rPr>
                <w:b w:val="0"/>
              </w:rPr>
              <w:t xml:space="preserve">, </w:t>
            </w:r>
            <w:r>
              <w:rPr>
                <w:b w:val="0"/>
                <w:bCs/>
              </w:rPr>
              <w:t xml:space="preserve">Администратор </w:t>
            </w:r>
            <w:proofErr w:type="spellStart"/>
            <w:r>
              <w:rPr>
                <w:b w:val="0"/>
                <w:bCs/>
              </w:rPr>
              <w:t>госпаблика</w:t>
            </w:r>
            <w:proofErr w:type="spellEnd"/>
          </w:p>
        </w:tc>
      </w:tr>
      <w:tr w:rsidR="004A6D59" w14:paraId="794A75B0" w14:textId="77777777" w:rsidTr="004A6D59">
        <w:tc>
          <w:tcPr>
            <w:tcW w:w="0" w:type="auto"/>
            <w:vMerge/>
          </w:tcPr>
          <w:p w14:paraId="41244F0E" w14:textId="77777777" w:rsidR="004A6D59" w:rsidRDefault="004A6D59" w:rsidP="004A6D59">
            <w:pPr>
              <w:ind w:right="-48"/>
              <w:jc w:val="center"/>
            </w:pPr>
          </w:p>
        </w:tc>
        <w:tc>
          <w:tcPr>
            <w:tcW w:w="0" w:type="auto"/>
          </w:tcPr>
          <w:p w14:paraId="28F9A40E" w14:textId="66C7AC48" w:rsidR="004A6D59" w:rsidRDefault="004A6D59" w:rsidP="004A6D59">
            <w:pPr>
              <w:ind w:right="-48"/>
              <w:jc w:val="left"/>
              <w:rPr>
                <w:b w:val="0"/>
              </w:rPr>
            </w:pPr>
            <w:r>
              <w:rPr>
                <w:b w:val="0"/>
              </w:rPr>
              <w:t>Пост о деятельности, достижениях учреждения</w:t>
            </w:r>
          </w:p>
        </w:tc>
        <w:tc>
          <w:tcPr>
            <w:tcW w:w="0" w:type="auto"/>
          </w:tcPr>
          <w:p w14:paraId="0C176A02" w14:textId="152927CA" w:rsidR="004A6D59" w:rsidRPr="004A6D59" w:rsidRDefault="004A6D59" w:rsidP="004A6D59">
            <w:pPr>
              <w:ind w:right="-48"/>
              <w:jc w:val="left"/>
              <w:rPr>
                <w:b w:val="0"/>
                <w:bCs/>
              </w:rPr>
            </w:pPr>
            <w:r w:rsidRPr="004A6D59">
              <w:rPr>
                <w:b w:val="0"/>
                <w:bCs/>
              </w:rPr>
              <w:t>Медиацентр</w:t>
            </w:r>
          </w:p>
        </w:tc>
      </w:tr>
      <w:tr w:rsidR="004A6D59" w14:paraId="4FC14280" w14:textId="77777777" w:rsidTr="004A6D59">
        <w:tc>
          <w:tcPr>
            <w:tcW w:w="0" w:type="auto"/>
          </w:tcPr>
          <w:p w14:paraId="4B523A3A" w14:textId="3852A19D" w:rsidR="004A6D59" w:rsidRDefault="004A6D59" w:rsidP="004A6D59">
            <w:pPr>
              <w:ind w:right="-48"/>
              <w:jc w:val="center"/>
            </w:pPr>
            <w:r>
              <w:t>ВОСКРЕСЕНЬЕ</w:t>
            </w:r>
          </w:p>
        </w:tc>
        <w:tc>
          <w:tcPr>
            <w:tcW w:w="0" w:type="auto"/>
          </w:tcPr>
          <w:p w14:paraId="2C909904" w14:textId="3729517C" w:rsidR="004A6D59" w:rsidRDefault="004A6D59" w:rsidP="004A6D59">
            <w:pPr>
              <w:ind w:right="-48"/>
              <w:jc w:val="left"/>
            </w:pPr>
            <w:r>
              <w:rPr>
                <w:b w:val="0"/>
              </w:rPr>
              <w:t>Развлекательный контент</w:t>
            </w:r>
          </w:p>
        </w:tc>
        <w:tc>
          <w:tcPr>
            <w:tcW w:w="0" w:type="auto"/>
          </w:tcPr>
          <w:p w14:paraId="424AEF0B" w14:textId="4D9A5AF1" w:rsidR="004A6D59" w:rsidRDefault="004A6D59" w:rsidP="004A6D59">
            <w:pPr>
              <w:ind w:right="-48"/>
              <w:jc w:val="left"/>
            </w:pPr>
            <w:r w:rsidRPr="004A6D59">
              <w:rPr>
                <w:b w:val="0"/>
                <w:bCs/>
              </w:rPr>
              <w:t>Медиацентр</w:t>
            </w:r>
          </w:p>
        </w:tc>
      </w:tr>
    </w:tbl>
    <w:p w14:paraId="2C77E1B4" w14:textId="77777777" w:rsidR="004A6D59" w:rsidRDefault="004A6D59" w:rsidP="004A6D59">
      <w:pPr>
        <w:ind w:right="-48"/>
        <w:jc w:val="center"/>
      </w:pPr>
    </w:p>
    <w:p w14:paraId="0739F43D" w14:textId="77777777" w:rsidR="004A6D59" w:rsidRDefault="004A6D59" w:rsidP="004A6D59">
      <w:pPr>
        <w:ind w:right="90"/>
        <w:jc w:val="center"/>
      </w:pPr>
    </w:p>
    <w:p w14:paraId="69C3A821" w14:textId="77777777" w:rsidR="00334FCB" w:rsidRDefault="004A6D59">
      <w:pPr>
        <w:ind w:right="0"/>
        <w:jc w:val="left"/>
      </w:pPr>
      <w:r>
        <w:rPr>
          <w:b w:val="0"/>
        </w:rPr>
        <w:t xml:space="preserve"> </w:t>
      </w:r>
    </w:p>
    <w:sectPr w:rsidR="00334FCB" w:rsidSect="004A6D59">
      <w:pgSz w:w="11904" w:h="16838"/>
      <w:pgMar w:top="851" w:right="847" w:bottom="1133" w:left="144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CB"/>
    <w:rsid w:val="001970B7"/>
    <w:rsid w:val="00334FCB"/>
    <w:rsid w:val="004A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EDE8"/>
  <w15:docId w15:val="{6ECFD168-0EDA-4F9D-B84F-3338E054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right="5309"/>
      <w:jc w:val="right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A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</dc:creator>
  <cp:keywords/>
  <cp:lastModifiedBy>Ксения</cp:lastModifiedBy>
  <cp:revision>2</cp:revision>
  <dcterms:created xsi:type="dcterms:W3CDTF">2024-03-27T07:10:00Z</dcterms:created>
  <dcterms:modified xsi:type="dcterms:W3CDTF">2024-03-27T07:10:00Z</dcterms:modified>
</cp:coreProperties>
</file>